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341" w:type="dxa"/>
        <w:tblInd w:w="-1310" w:type="dxa"/>
        <w:tblLook w:val="04A0"/>
      </w:tblPr>
      <w:tblGrid>
        <w:gridCol w:w="3261"/>
        <w:gridCol w:w="8080"/>
      </w:tblGrid>
      <w:tr w:rsidR="00300933" w:rsidRPr="00300933" w:rsidTr="00300933">
        <w:tc>
          <w:tcPr>
            <w:tcW w:w="3261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Бөлім: </w:t>
            </w:r>
          </w:p>
        </w:tc>
        <w:tc>
          <w:tcPr>
            <w:tcW w:w="8080" w:type="dxa"/>
          </w:tcPr>
          <w:p w:rsidR="00300933" w:rsidRPr="00300933" w:rsidRDefault="00300933" w:rsidP="00300933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8.3А Химиялық  элементтердің  периодтық  жүйесі</w:t>
            </w:r>
          </w:p>
        </w:tc>
      </w:tr>
      <w:tr w:rsidR="00300933" w:rsidRPr="00300933" w:rsidTr="00300933">
        <w:tc>
          <w:tcPr>
            <w:tcW w:w="3261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Педагогтің аты-жөні:</w:t>
            </w:r>
          </w:p>
        </w:tc>
        <w:tc>
          <w:tcPr>
            <w:tcW w:w="8080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Д.М.Ергешова</w:t>
            </w:r>
          </w:p>
        </w:tc>
      </w:tr>
      <w:tr w:rsidR="00300933" w:rsidRPr="00300933" w:rsidTr="00300933">
        <w:tc>
          <w:tcPr>
            <w:tcW w:w="3261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Күні:</w:t>
            </w:r>
          </w:p>
        </w:tc>
        <w:tc>
          <w:tcPr>
            <w:tcW w:w="8080" w:type="dxa"/>
          </w:tcPr>
          <w:p w:rsidR="00300933" w:rsidRPr="00300933" w:rsidRDefault="00E17083" w:rsidP="00E1708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07</w:t>
            </w:r>
            <w:r w:rsid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.02.2022</w:t>
            </w:r>
          </w:p>
        </w:tc>
      </w:tr>
      <w:tr w:rsidR="00300933" w:rsidRPr="00300933" w:rsidTr="00300933">
        <w:tc>
          <w:tcPr>
            <w:tcW w:w="3261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Сыныбы:</w:t>
            </w:r>
          </w:p>
        </w:tc>
        <w:tc>
          <w:tcPr>
            <w:tcW w:w="8080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8 </w:t>
            </w:r>
          </w:p>
        </w:tc>
      </w:tr>
      <w:tr w:rsidR="00300933" w:rsidRPr="00300933" w:rsidTr="00300933">
        <w:tc>
          <w:tcPr>
            <w:tcW w:w="3261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Қатысушылар саны</w:t>
            </w:r>
          </w:p>
        </w:tc>
        <w:tc>
          <w:tcPr>
            <w:tcW w:w="8080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00933" w:rsidRPr="00300933" w:rsidTr="00300933">
        <w:tc>
          <w:tcPr>
            <w:tcW w:w="3261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Қатыспағандар саны</w:t>
            </w:r>
          </w:p>
        </w:tc>
        <w:tc>
          <w:tcPr>
            <w:tcW w:w="8080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00933" w:rsidRPr="00300933" w:rsidTr="00300933">
        <w:tc>
          <w:tcPr>
            <w:tcW w:w="3261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тақырыбы:</w:t>
            </w:r>
          </w:p>
        </w:tc>
        <w:tc>
          <w:tcPr>
            <w:tcW w:w="8080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Металдар және  бейметалдар</w:t>
            </w:r>
            <w:r w:rsidRPr="0030093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0093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(38-сабақ)</w:t>
            </w:r>
          </w:p>
        </w:tc>
      </w:tr>
      <w:tr w:rsidR="00300933" w:rsidRPr="00E17083" w:rsidTr="00300933">
        <w:tc>
          <w:tcPr>
            <w:tcW w:w="3261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 бағдарламасына сәйкес оқу мақсаты</w:t>
            </w:r>
          </w:p>
        </w:tc>
        <w:tc>
          <w:tcPr>
            <w:tcW w:w="8080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8.2.1.7-химиялық элементтің периодтық кестеде орналасуына сай қасиеттерін болжау</w:t>
            </w:r>
          </w:p>
        </w:tc>
      </w:tr>
      <w:tr w:rsidR="00300933" w:rsidRPr="00E17083" w:rsidTr="00300933">
        <w:tc>
          <w:tcPr>
            <w:tcW w:w="3261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8080" w:type="dxa"/>
          </w:tcPr>
          <w:p w:rsidR="00300933" w:rsidRPr="00300933" w:rsidRDefault="00300933" w:rsidP="00300933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  <w:t>-</w:t>
            </w:r>
            <w:r w:rsidRPr="0030093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периодтық кестедегі топ период және атомдық нөмірдің физикалық мәнін түсіндіру</w:t>
            </w:r>
          </w:p>
        </w:tc>
      </w:tr>
    </w:tbl>
    <w:p w:rsidR="00300933" w:rsidRPr="00300933" w:rsidRDefault="00300933" w:rsidP="00300933">
      <w:pPr>
        <w:pStyle w:val="a8"/>
        <w:rPr>
          <w:rFonts w:ascii="Times New Roman" w:hAnsi="Times New Roman" w:cs="Times New Roman"/>
          <w:sz w:val="20"/>
          <w:szCs w:val="20"/>
          <w:lang w:val="kk-KZ"/>
        </w:rPr>
      </w:pPr>
      <w:r w:rsidRPr="00300933">
        <w:rPr>
          <w:rFonts w:ascii="Times New Roman" w:hAnsi="Times New Roman" w:cs="Times New Roman"/>
          <w:sz w:val="20"/>
          <w:szCs w:val="20"/>
          <w:lang w:val="kk-KZ"/>
        </w:rPr>
        <w:t>Сабақтың барысы:</w:t>
      </w:r>
    </w:p>
    <w:tbl>
      <w:tblPr>
        <w:tblStyle w:val="a3"/>
        <w:tblW w:w="11341" w:type="dxa"/>
        <w:tblInd w:w="-1310" w:type="dxa"/>
        <w:tblLayout w:type="fixed"/>
        <w:tblLook w:val="04A0"/>
      </w:tblPr>
      <w:tblGrid>
        <w:gridCol w:w="1844"/>
        <w:gridCol w:w="2126"/>
        <w:gridCol w:w="2977"/>
        <w:gridCol w:w="3260"/>
        <w:gridCol w:w="1134"/>
      </w:tblGrid>
      <w:tr w:rsidR="00300933" w:rsidRPr="00300933" w:rsidTr="00300933">
        <w:tc>
          <w:tcPr>
            <w:tcW w:w="1844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 кезеңі/Уақыты</w:t>
            </w:r>
          </w:p>
        </w:tc>
        <w:tc>
          <w:tcPr>
            <w:tcW w:w="2126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Педагогтің іс-әрекеті</w:t>
            </w:r>
          </w:p>
        </w:tc>
        <w:tc>
          <w:tcPr>
            <w:tcW w:w="2977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Оқушының іс-әрекеті</w:t>
            </w:r>
          </w:p>
        </w:tc>
        <w:tc>
          <w:tcPr>
            <w:tcW w:w="3260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134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Ресурстар</w:t>
            </w:r>
          </w:p>
        </w:tc>
      </w:tr>
      <w:tr w:rsidR="00300933" w:rsidRPr="00300933" w:rsidTr="00300933">
        <w:tc>
          <w:tcPr>
            <w:tcW w:w="1844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басы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Қызығушылықты ояту.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 мин.</w:t>
            </w:r>
          </w:p>
        </w:tc>
        <w:tc>
          <w:tcPr>
            <w:tcW w:w="2126" w:type="dxa"/>
          </w:tcPr>
          <w:p w:rsidR="00300933" w:rsidRPr="00300933" w:rsidRDefault="00300933" w:rsidP="00300933">
            <w:pPr>
              <w:pStyle w:val="a8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Ұйымдастыру кезеңі</w:t>
            </w:r>
          </w:p>
          <w:p w:rsidR="00300933" w:rsidRPr="00300933" w:rsidRDefault="00300933" w:rsidP="00300933">
            <w:pPr>
              <w:pStyle w:val="a8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Ой қозғау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Төменде берілген элементтерді қалай жіктеуге болады</w:t>
            </w:r>
            <w:r w:rsidRPr="00300933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br/>
              <w:t xml:space="preserve"> C, Al, Ba, F, Mg, Br, O, Na, P?</w:t>
            </w:r>
          </w:p>
        </w:tc>
        <w:tc>
          <w:tcPr>
            <w:tcW w:w="3260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Мақсаты: Оқушылар бір-біріне тілек білдіреді, тыңдау дағдыларын дамытуға бағытталады, сондай-ақ барлық оқушылардың қатыстырылуы арқылы сабаққа белсенділігі артады.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Тиімділігі: Оқушылар бір-біріне тілек айту арқылы жақындасады, көңіл-күйін көтереді және бауырмалдығын оятады.</w:t>
            </w:r>
          </w:p>
        </w:tc>
        <w:tc>
          <w:tcPr>
            <w:tcW w:w="1134" w:type="dxa"/>
          </w:tcPr>
          <w:p w:rsidR="00300933" w:rsidRPr="00300933" w:rsidRDefault="00300933" w:rsidP="00300933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  <w:r w:rsidRPr="0030093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  <w:t>Ютуб желісі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00933" w:rsidRPr="00E17083" w:rsidTr="00300933">
        <w:tc>
          <w:tcPr>
            <w:tcW w:w="1844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сабаққа кіріспе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26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II. Жаңа білімді меңгерту</w:t>
            </w:r>
          </w:p>
          <w:p w:rsidR="00300933" w:rsidRPr="00300933" w:rsidRDefault="00300933" w:rsidP="00300933">
            <w:pPr>
              <w:pStyle w:val="a8"/>
              <w:rPr>
                <w:rFonts w:ascii="Times New Roman" w:eastAsiaTheme="minorEastAsia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eastAsiaTheme="minorEastAsia" w:hAnsi="Times New Roman" w:cs="Times New Roman"/>
                <w:sz w:val="20"/>
                <w:szCs w:val="20"/>
                <w:lang w:val="kk-KZ"/>
              </w:rPr>
              <w:t>1 топ элементтерінің балқу температурасы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300933" w:rsidRPr="00300933" w:rsidRDefault="00BB5E84" w:rsidP="00300933">
            <w:pPr>
              <w:pStyle w:val="a8"/>
              <w:rPr>
                <w:rFonts w:ascii="Times New Roman" w:eastAsiaTheme="minorEastAsia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2101850</wp:posOffset>
                  </wp:positionV>
                  <wp:extent cx="1722120" cy="1283970"/>
                  <wp:effectExtent l="19050" t="0" r="0" b="0"/>
                  <wp:wrapSquare wrapText="bothSides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5566" t="25481" r="18884" b="13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1905</wp:posOffset>
                  </wp:positionV>
                  <wp:extent cx="1657350" cy="815975"/>
                  <wp:effectExtent l="19050" t="0" r="0" b="0"/>
                  <wp:wrapSquare wrapText="bothSides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57531" t="35290" r="5185" b="43794"/>
                          <a:stretch/>
                        </pic:blipFill>
                        <pic:spPr bwMode="auto">
                          <a:xfrm>
                            <a:off x="0" y="0"/>
                            <a:ext cx="1657350" cy="81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00933"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 бойынша жоғарыдан төмен қарай балқу температураларының  өзгеру заңдылығы көрсетілген.  Рубидийдің балқу температурасын болжаңыз?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А) ТОП БОЙЫНША ЖОҒАРЫДАН ТӨМЕН ҚАРАЙ МЕТАЛДАРДЫҢ БАЛҚУ ТЕМПЕРАТУРАСЫ КЕМИДІ, СЕБЕБІ ......</w:t>
            </w:r>
          </w:p>
          <w:p w:rsidR="00300933" w:rsidRPr="00300933" w:rsidRDefault="00BB5E84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-2832100</wp:posOffset>
                  </wp:positionV>
                  <wp:extent cx="1699895" cy="1229995"/>
                  <wp:effectExtent l="19050" t="0" r="0" b="0"/>
                  <wp:wrapSquare wrapText="bothSides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5881" t="24658" r="18737" b="15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122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65B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392430</wp:posOffset>
                  </wp:positionV>
                  <wp:extent cx="1504950" cy="969645"/>
                  <wp:effectExtent l="19050" t="0" r="0" b="0"/>
                  <wp:wrapSquare wrapText="bothSides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836" t="30710" r="19154" b="16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00933"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Б) КАЛЬЦИЙ ЖӘНЕ БАРИЙДІҢ ҚАЙСЫСЫНДА МЕТАЛДЫҚ ҚАСИЕТ БАСЫМ БОЛАДЫ? НЕЛІКТЕН?</w:t>
            </w:r>
            <w:r w:rsidR="001B65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3260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Мақсаты: Жылдам әрі функционалды түрде сыни ойлануды дамыту.</w:t>
            </w:r>
          </w:p>
          <w:p w:rsid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Тиімділігі: оқушының танымдық дағдысы артады. Сонымен қатар оқушыға сабақтың өмірмен байланысын көрсетеді және сабақтың тақырыбы мен мақсатын анықтауға мүмкіндік береді.</w:t>
            </w:r>
          </w:p>
          <w:p w:rsidR="00BB5E84" w:rsidRDefault="00BB5E84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B5E84" w:rsidRDefault="00BB5E84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B5E84" w:rsidRDefault="00BB5E84" w:rsidP="00300933">
            <w:pPr>
              <w:pStyle w:val="a8"/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  <w:lang w:val="kk-KZ"/>
              </w:rPr>
            </w:pPr>
            <w:r w:rsidRPr="00BB5E84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  <w:lang w:val="kk-KZ"/>
              </w:rPr>
              <w:t>Ребус – ең қызықты, әрі оңай жасырылатын бас қатырғыш.</w:t>
            </w: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  <w:lang w:val="kk-KZ"/>
              </w:rPr>
              <w:t xml:space="preserve"> Ребус арқылы оқушылар өз топтарының атын шығарады.</w:t>
            </w:r>
          </w:p>
          <w:p w:rsidR="00BB5E84" w:rsidRDefault="00BB5E84" w:rsidP="00300933">
            <w:pPr>
              <w:pStyle w:val="a8"/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  <w:lang w:val="kk-KZ"/>
              </w:rPr>
            </w:pPr>
          </w:p>
          <w:p w:rsidR="00BB5E84" w:rsidRDefault="00BB5E84" w:rsidP="00300933">
            <w:pPr>
              <w:pStyle w:val="a8"/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  <w:lang w:val="kk-KZ"/>
              </w:rPr>
            </w:pPr>
          </w:p>
          <w:p w:rsidR="00BB5E84" w:rsidRDefault="00BB5E84" w:rsidP="00300933">
            <w:pPr>
              <w:pStyle w:val="a8"/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  <w:lang w:val="kk-KZ"/>
              </w:rPr>
            </w:pPr>
          </w:p>
          <w:p w:rsidR="00BB5E84" w:rsidRPr="00BB5E84" w:rsidRDefault="00BB5E84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  <w:lang w:val="kk-KZ"/>
              </w:rPr>
              <w:t>Ойлан және тап әдісі арқылы өткен тақырыптарды пысықтайды.</w:t>
            </w:r>
          </w:p>
        </w:tc>
        <w:tc>
          <w:tcPr>
            <w:tcW w:w="1134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Қалыптастырушы бағалау: Өз ойын дұрыс мағынада білдіріп, талқылауға белсенділікпен қатысқан оқушыға </w:t>
            </w:r>
            <w:r w:rsidRPr="00300933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val="kk-KZ"/>
              </w:rPr>
              <w:t>«Жарайсың!»</w:t>
            </w:r>
            <w:r w:rsidRPr="00300933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 xml:space="preserve"> деген </w:t>
            </w:r>
            <w:r w:rsidRPr="00300933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val="kk-KZ"/>
              </w:rPr>
              <w:t>мадақтау сөзімен</w:t>
            </w:r>
            <w:r w:rsidRPr="00300933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kk-KZ"/>
              </w:rPr>
              <w:t xml:space="preserve"> </w:t>
            </w: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ынталандыру.  </w:t>
            </w:r>
          </w:p>
        </w:tc>
      </w:tr>
      <w:tr w:rsidR="00300933" w:rsidRPr="00300933" w:rsidTr="00300933">
        <w:tc>
          <w:tcPr>
            <w:tcW w:w="1844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lastRenderedPageBreak/>
              <w:t>Сабақтың ортасы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 мин.</w:t>
            </w:r>
          </w:p>
        </w:tc>
        <w:tc>
          <w:tcPr>
            <w:tcW w:w="2126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 топ элементтерінің балқу және қайнау температуралары</w:t>
            </w:r>
          </w:p>
        </w:tc>
        <w:tc>
          <w:tcPr>
            <w:tcW w:w="2977" w:type="dxa"/>
          </w:tcPr>
          <w:p w:rsidR="00300933" w:rsidRPr="00300933" w:rsidRDefault="001B65BE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1381125</wp:posOffset>
                  </wp:positionV>
                  <wp:extent cx="1602740" cy="1186180"/>
                  <wp:effectExtent l="1905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106" t="25481" r="18884" b="14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18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31115</wp:posOffset>
                  </wp:positionV>
                  <wp:extent cx="1692910" cy="1273175"/>
                  <wp:effectExtent l="19050" t="0" r="254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5296" t="23558" r="19149" b="15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7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30093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60990" cy="1069676"/>
                  <wp:effectExtent l="19050" t="0" r="0" b="0"/>
                  <wp:docPr id="2053" name="Picture 5" descr="C:\Users\Mendibaeva_N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C:\Users\Mendibaeva_N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7013" b="32823"/>
                          <a:stretch/>
                        </pic:blipFill>
                        <pic:spPr bwMode="auto">
                          <a:xfrm>
                            <a:off x="0" y="0"/>
                            <a:ext cx="2068833" cy="10737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Графикте 7 топ элементтерінің алғашқы 4 өкілінің қайнау жәнебалқу температуралары көрсетілген Астаттың балқу және қайнау температурасын болжаңыз және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бөлме температурасындағы агрегаттық күйін сипаттаңыз?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ГАЛОГЕНДЕРДІҢ ҚАЙНАУ ЖӘНЕ БАЛҚУ ТЕМПЕРАТУРАСЫ ТОП БОЙЫНША ЖОҒАРЫДАН ТӨМЕН ҚАРАЙ АРТАДЫ. СЕБЕБІ: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МОЛЕКУЛА ҮЛКЕЙЕ БАСТАЙДЫ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МОЛЕКУЛААРАЛЫҚ КҮШТЕР КҮШЕЙЕ ТҮСЕДІ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ОСЫ КҮШТЕРДІ ҮЗУГЕ КӨП ЭНЕРГИЯ ЖҰМСАЛАДЫ</w:t>
            </w:r>
          </w:p>
        </w:tc>
        <w:tc>
          <w:tcPr>
            <w:tcW w:w="3260" w:type="dxa"/>
          </w:tcPr>
          <w:p w:rsid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Саралау: Бұл жерде саралаудың «Жіктеу» тәсілі көрінеді. </w:t>
            </w:r>
            <w:r w:rsidRPr="003009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Оқушылардың оқуға деген қызығушылығын арттыру мақсатында мүмкіндігінше оларға таңдау еркіндігі беріледі.</w:t>
            </w:r>
          </w:p>
          <w:p w:rsidR="001B65BE" w:rsidRDefault="001B65BE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</w:p>
          <w:p w:rsidR="001B65BE" w:rsidRPr="00300933" w:rsidRDefault="001B65BE" w:rsidP="00300933">
            <w:pPr>
              <w:pStyle w:val="a8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B65BE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1925955</wp:posOffset>
                  </wp:positionV>
                  <wp:extent cx="1782445" cy="1143000"/>
                  <wp:effectExtent l="19050" t="0" r="8255" b="0"/>
                  <wp:wrapSquare wrapText="bothSides"/>
                  <wp:docPr id="8" name="Рисунок 6" descr="Uses of Metals and Non-Metals - GeeksforGee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16" name="Picture 4" descr="Uses of Metals and Non-Metals - GeeksforGe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B65BE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18506</wp:posOffset>
                  </wp:positionH>
                  <wp:positionV relativeFrom="paragraph">
                    <wp:posOffset>-363</wp:posOffset>
                  </wp:positionV>
                  <wp:extent cx="1646464" cy="1219200"/>
                  <wp:effectExtent l="19050" t="0" r="0" b="0"/>
                  <wp:wrapSquare wrapText="bothSides"/>
                  <wp:docPr id="6" name="Рисунок 5" descr="CBSE Papers, Questions, Answers, MCQ ...: Class 8 Science - Metals and  Non-Metals (Worksheet) (#eduvictors)(#cbse2020)(#class8Science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14" name="Picture 2" descr="CBSE Papers, Questions, Answers, MCQ ...: Class 8 Science - Metals and  Non-Metals (Worksheet) (#eduvictors)(#cbse2020)(#class8Scienc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464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300933" w:rsidRPr="00300933" w:rsidRDefault="00300933" w:rsidP="00300933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  <w:r w:rsidRPr="0030093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  <w:t>Интерактивті тапсырмалар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00933" w:rsidRPr="00E17083" w:rsidTr="00300933">
        <w:trPr>
          <w:trHeight w:val="1415"/>
        </w:trPr>
        <w:tc>
          <w:tcPr>
            <w:tcW w:w="1844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Топтық жұмыс 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 мин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26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Элементтің электрондық конфигурациясы оның периодтық жүйедегі орнымен байланысты болады. Топ нөмірі мен электрондық конфигурацияны сәйкестендіріңіз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25615" cy="857216"/>
                  <wp:effectExtent l="19050" t="0" r="3235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58312" t="39790" r="9294" b="25131"/>
                          <a:stretch/>
                        </pic:blipFill>
                        <pic:spPr bwMode="auto">
                          <a:xfrm>
                            <a:off x="0" y="0"/>
                            <a:ext cx="2237933" cy="86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0933" w:rsidRPr="00300933" w:rsidRDefault="001B65BE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B65B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33039" cy="1185672"/>
                  <wp:effectExtent l="19050" t="0" r="5261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5296" t="25000" r="18609" b="15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40" cy="1184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0933" w:rsidRPr="00300933" w:rsidRDefault="001B65BE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-144145</wp:posOffset>
                  </wp:positionV>
                  <wp:extent cx="1352550" cy="1012190"/>
                  <wp:effectExtent l="1905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5836" t="25000" r="19693" b="15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00933"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Сөздерді қолдана отырып, төменде берілген сөйлемдерді толықтырыңыз: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ҚАТТЫ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ЖОҒАРҒЫ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ТӨМЕНГІ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ЖҰМСАҚ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А) 1 топ элементтері ....... балқу температурасына  ие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В) 1 топ элементтері  ........ металдар болып келеді</w:t>
            </w:r>
          </w:p>
        </w:tc>
        <w:tc>
          <w:tcPr>
            <w:tcW w:w="3260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Саралау: Бұл жерде саралаудың «Диалог және қолдау көрсету» тәсілі көрінеді. Дұрыс мағынада жауап беруге бағыттау мақсатында кейбір оқушыларға ашық сұрақтар, ал кейбір көмек қажет ететін оқушыларға жетелеуші сұрақтар қойылады.</w:t>
            </w:r>
          </w:p>
        </w:tc>
        <w:tc>
          <w:tcPr>
            <w:tcW w:w="1134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00933" w:rsidRPr="00300933" w:rsidTr="00300933">
        <w:trPr>
          <w:trHeight w:val="274"/>
        </w:trPr>
        <w:tc>
          <w:tcPr>
            <w:tcW w:w="1844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Жеке жұмыс 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мин</w:t>
            </w:r>
          </w:p>
        </w:tc>
        <w:tc>
          <w:tcPr>
            <w:tcW w:w="2126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Өзіндік жұмыс</w:t>
            </w:r>
          </w:p>
        </w:tc>
        <w:tc>
          <w:tcPr>
            <w:tcW w:w="2977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 Бейметалдардың таңбасын көрсетіңіздер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А) Na    B)Mg       С)H     D)S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Металдардың таңбасын көрсетіңіздер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А) Na    B)Mg     С)H        D)Sі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Біріншісінен соңғысына қарай бейметалдық қасиеттері артатын элементтердің қатары: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Na, Mg, Si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K, H, Na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Mg, Sr, Ba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Br, Cl, F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Біріншісінен соңғысына қарай металдық қасиеттері артатын элементтердің қатары: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Na, Mg, Al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Na, K, Rb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Na, K, Ca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P, S, Cl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Периодтық жүйені пайдаланып, ең белсенді металды және бейметалды    атаңыздар</w:t>
            </w:r>
          </w:p>
        </w:tc>
        <w:tc>
          <w:tcPr>
            <w:tcW w:w="3260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пәндегі тақырыпты меңгереді</w:t>
            </w:r>
          </w:p>
        </w:tc>
        <w:tc>
          <w:tcPr>
            <w:tcW w:w="1134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00933" w:rsidRPr="00E17083" w:rsidTr="00300933">
        <w:tc>
          <w:tcPr>
            <w:tcW w:w="1844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соңы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 толғаныс.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Рефлексия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 мин.</w:t>
            </w:r>
          </w:p>
        </w:tc>
        <w:tc>
          <w:tcPr>
            <w:tcW w:w="2126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Мақсаты:</w:t>
            </w: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Оқушы алған білімін саралай білуге дағдыланады.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Тиімділігі:</w:t>
            </w: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Тақырып бойынша оқушылардың пікірін анықтайды. Жинақталған деректердің құнды болуын қадағалайды.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Саралау:</w:t>
            </w: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Бұл кезеңде саралаудың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«Қорытынды»</w:t>
            </w: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тәсілі көрінеді.</w:t>
            </w:r>
          </w:p>
        </w:tc>
        <w:tc>
          <w:tcPr>
            <w:tcW w:w="2977" w:type="dxa"/>
          </w:tcPr>
          <w:p w:rsidR="00300933" w:rsidRPr="00300933" w:rsidRDefault="00300933" w:rsidP="00300933">
            <w:pPr>
              <w:pStyle w:val="a8"/>
              <w:rPr>
                <w:rFonts w:ascii="Times New Roman" w:eastAsia="Arimo" w:hAnsi="Times New Roman" w:cs="Times New Roman"/>
                <w:sz w:val="20"/>
                <w:szCs w:val="20"/>
                <w:highlight w:val="white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бүгінгі сабақтың мақсаты, тақырыбы бойынша өз ойын айту арқылы сабаққа қорытынды жасайды.</w:t>
            </w:r>
          </w:p>
          <w:p w:rsidR="00300933" w:rsidRPr="00300933" w:rsidRDefault="00300933" w:rsidP="00300933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  <w:r w:rsidRPr="0030093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  <w:t>V. Үй тапсырмасы</w:t>
            </w:r>
          </w:p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  <w:t>Атом құрылысына сүйене отырып, үшінші период элементтерінің металдық және бейметалдық қасиеттерінің өзгерісін түсіндіріңіз</w:t>
            </w:r>
          </w:p>
        </w:tc>
        <w:tc>
          <w:tcPr>
            <w:tcW w:w="3260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09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0093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«Дұрыс келісемін», «Толықтырамын, басқа көзқарасым бар», «Менің сұрағым бар». Сонымен қатар 1-10 баллдық жүйе бойынша оқушылардың сабаққа қатысу белсенділігі бойынша бағаланады.</w:t>
            </w:r>
          </w:p>
        </w:tc>
        <w:tc>
          <w:tcPr>
            <w:tcW w:w="1134" w:type="dxa"/>
          </w:tcPr>
          <w:p w:rsidR="00300933" w:rsidRPr="00300933" w:rsidRDefault="00300933" w:rsidP="0030093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F243A0" w:rsidRPr="00300933" w:rsidRDefault="00F243A0" w:rsidP="00300933">
      <w:pPr>
        <w:pStyle w:val="a8"/>
        <w:rPr>
          <w:rFonts w:ascii="Times New Roman" w:hAnsi="Times New Roman" w:cs="Times New Roman"/>
          <w:sz w:val="20"/>
          <w:szCs w:val="20"/>
          <w:lang w:val="kk-KZ"/>
        </w:rPr>
      </w:pPr>
    </w:p>
    <w:sectPr w:rsidR="00F243A0" w:rsidRPr="00300933" w:rsidSect="00300933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C27BE"/>
    <w:multiLevelType w:val="hybridMultilevel"/>
    <w:tmpl w:val="0BDC7770"/>
    <w:lvl w:ilvl="0" w:tplc="099620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00933"/>
    <w:rsid w:val="000E2F33"/>
    <w:rsid w:val="001A2070"/>
    <w:rsid w:val="001B65BE"/>
    <w:rsid w:val="00300933"/>
    <w:rsid w:val="00527744"/>
    <w:rsid w:val="00604D63"/>
    <w:rsid w:val="0082216F"/>
    <w:rsid w:val="008E70F9"/>
    <w:rsid w:val="00905B67"/>
    <w:rsid w:val="00BB5E84"/>
    <w:rsid w:val="00D16EFD"/>
    <w:rsid w:val="00E17083"/>
    <w:rsid w:val="00F24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93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0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5"/>
    <w:uiPriority w:val="34"/>
    <w:locked/>
    <w:rsid w:val="00300933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link w:val="a4"/>
    <w:uiPriority w:val="34"/>
    <w:qFormat/>
    <w:rsid w:val="00300933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00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093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0093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cp:lastPrinted>2022-02-07T01:40:00Z</cp:lastPrinted>
  <dcterms:created xsi:type="dcterms:W3CDTF">2022-02-03T14:56:00Z</dcterms:created>
  <dcterms:modified xsi:type="dcterms:W3CDTF">2022-02-10T13:15:00Z</dcterms:modified>
</cp:coreProperties>
</file>